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54" w:rsidRPr="00CB2B1A" w:rsidRDefault="00EB1454" w:rsidP="00EB1454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4</w:t>
      </w:r>
      <w:r w:rsidR="0063561D" w:rsidRPr="00CB2B1A">
        <w:rPr>
          <w:b w:val="0"/>
          <w:sz w:val="22"/>
          <w:szCs w:val="22"/>
          <w:lang w:val="ka-GE"/>
        </w:rPr>
        <w:t xml:space="preserve">. </w:t>
      </w:r>
      <w:r w:rsidRPr="00CB2B1A">
        <w:rPr>
          <w:b w:val="0"/>
          <w:sz w:val="22"/>
          <w:szCs w:val="22"/>
          <w:lang w:val="ka-GE"/>
        </w:rPr>
        <w:t xml:space="preserve">მე-20 </w:t>
      </w:r>
      <w:r>
        <w:rPr>
          <w:b w:val="0"/>
          <w:sz w:val="22"/>
          <w:szCs w:val="22"/>
          <w:lang w:val="ka-GE"/>
        </w:rPr>
        <w:t>მუხლს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22"/>
          <w:szCs w:val="22"/>
          <w:lang w:val="ka-GE"/>
        </w:rPr>
        <w:t xml:space="preserve">დაემატოს </w:t>
      </w:r>
      <w:r w:rsidRPr="00CB2B1A">
        <w:rPr>
          <w:b w:val="0"/>
          <w:sz w:val="22"/>
          <w:szCs w:val="22"/>
          <w:lang w:val="ka-GE"/>
        </w:rPr>
        <w:t xml:space="preserve"> მე-</w:t>
      </w:r>
      <w:r>
        <w:rPr>
          <w:b w:val="0"/>
          <w:sz w:val="22"/>
          <w:szCs w:val="22"/>
          <w:lang w:val="ka-GE"/>
        </w:rPr>
        <w:t>7</w:t>
      </w:r>
      <w:r w:rsidRPr="00CB2B1A">
        <w:rPr>
          <w:b w:val="0"/>
          <w:sz w:val="22"/>
          <w:szCs w:val="22"/>
          <w:lang w:val="ka-GE"/>
        </w:rPr>
        <w:t xml:space="preserve"> პუნქტი შემდეგი რედაქციით:</w:t>
      </w: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Pr="00EB1454" w:rsidRDefault="00EB1454" w:rsidP="00EB1454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lang w:val="ka-GE"/>
        </w:rPr>
      </w:pPr>
      <w:r>
        <w:rPr>
          <w:sz w:val="22"/>
          <w:lang w:val="ka-GE"/>
        </w:rPr>
        <w:t>„</w:t>
      </w:r>
      <w:r w:rsidRPr="00B362B1">
        <w:rPr>
          <w:sz w:val="22"/>
          <w:lang w:val="ka-GE"/>
        </w:rPr>
        <w:t>7</w:t>
      </w:r>
      <w:r w:rsidRPr="00B362B1">
        <w:rPr>
          <w:sz w:val="22"/>
        </w:rPr>
        <w:t xml:space="preserve">. </w:t>
      </w:r>
      <w:proofErr w:type="spellStart"/>
      <w:proofErr w:type="gramStart"/>
      <w:r w:rsidRPr="00B362B1">
        <w:rPr>
          <w:sz w:val="22"/>
        </w:rPr>
        <w:t>საქართველოს</w:t>
      </w:r>
      <w:proofErr w:type="spellEnd"/>
      <w:proofErr w:type="gramEnd"/>
      <w:r w:rsidRPr="00B362B1">
        <w:rPr>
          <w:sz w:val="22"/>
        </w:rPr>
        <w:t xml:space="preserve"> </w:t>
      </w:r>
      <w:r w:rsidRPr="00B362B1">
        <w:rPr>
          <w:sz w:val="22"/>
          <w:lang w:val="ka-GE"/>
        </w:rPr>
        <w:t>მთავრობის</w:t>
      </w:r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სარეზერვო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ფონდიდან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ან</w:t>
      </w:r>
      <w:proofErr w:type="spellEnd"/>
      <w:r w:rsidRPr="00B362B1">
        <w:rPr>
          <w:sz w:val="22"/>
        </w:rPr>
        <w:t>/</w:t>
      </w:r>
      <w:proofErr w:type="spellStart"/>
      <w:r w:rsidRPr="00B362B1">
        <w:rPr>
          <w:sz w:val="22"/>
        </w:rPr>
        <w:t>და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საქართველოს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რეგიონებში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განსახორციელებელი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პროექტების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ფონდიდან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თანხის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გამოყოფის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თაობაზე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წინადადებებს</w:t>
      </w:r>
      <w:proofErr w:type="spellEnd"/>
      <w:r w:rsidRPr="00B362B1">
        <w:rPr>
          <w:sz w:val="22"/>
        </w:rPr>
        <w:t xml:space="preserve">  </w:t>
      </w:r>
      <w:proofErr w:type="spellStart"/>
      <w:r w:rsidRPr="00B362B1">
        <w:rPr>
          <w:sz w:val="22"/>
        </w:rPr>
        <w:t>საბიუჯეტო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ორგანიზაციების</w:t>
      </w:r>
      <w:proofErr w:type="spellEnd"/>
      <w:r w:rsidRPr="00B362B1">
        <w:rPr>
          <w:sz w:val="22"/>
        </w:rPr>
        <w:t xml:space="preserve">, </w:t>
      </w:r>
      <w:proofErr w:type="spellStart"/>
      <w:r w:rsidRPr="00B362B1">
        <w:rPr>
          <w:sz w:val="22"/>
        </w:rPr>
        <w:t>აგრეთვე</w:t>
      </w:r>
      <w:proofErr w:type="spellEnd"/>
      <w:r w:rsidRPr="00B362B1">
        <w:rPr>
          <w:sz w:val="22"/>
        </w:rPr>
        <w:t xml:space="preserve"> </w:t>
      </w:r>
      <w:r w:rsidRPr="00B362B1">
        <w:rPr>
          <w:sz w:val="22"/>
          <w:lang w:val="ka-GE"/>
        </w:rPr>
        <w:t>მუნიციპალიტეტებისა</w:t>
      </w:r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და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ავტონომიური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რესპუბლიკების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შესაბამისი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ორგანოების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მოთხოვნის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საფუძველზე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საქართველოს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პრემიერ</w:t>
      </w:r>
      <w:r w:rsidRPr="00B362B1">
        <w:rPr>
          <w:rFonts w:eastAsia="Times New Roman"/>
          <w:sz w:val="22"/>
        </w:rPr>
        <w:t>-</w:t>
      </w:r>
      <w:r w:rsidRPr="00B362B1">
        <w:rPr>
          <w:sz w:val="22"/>
        </w:rPr>
        <w:t>მინისტრს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ან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საქართველოს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მთავრობას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წარუდგენს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საქართველოს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ფინანსთა</w:t>
      </w:r>
      <w:proofErr w:type="spellEnd"/>
      <w:r w:rsidRPr="00B362B1">
        <w:rPr>
          <w:sz w:val="22"/>
        </w:rPr>
        <w:t xml:space="preserve"> </w:t>
      </w:r>
      <w:proofErr w:type="spellStart"/>
      <w:r w:rsidRPr="00B362B1">
        <w:rPr>
          <w:sz w:val="22"/>
        </w:rPr>
        <w:t>სამინისტრო</w:t>
      </w:r>
      <w:proofErr w:type="spellEnd"/>
      <w:r w:rsidRPr="00B362B1">
        <w:rPr>
          <w:rFonts w:eastAsia="Times New Roman"/>
          <w:sz w:val="22"/>
        </w:rPr>
        <w:t>.</w:t>
      </w:r>
      <w:r>
        <w:rPr>
          <w:rFonts w:eastAsia="Times New Roman"/>
          <w:sz w:val="22"/>
          <w:lang w:val="ka-GE"/>
        </w:rPr>
        <w:t>“.</w:t>
      </w: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Pr="00F87A56" w:rsidRDefault="00EB1454" w:rsidP="00EB145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3D255D">
        <w:rPr>
          <w:rFonts w:ascii="Sylfaen" w:hAnsi="Sylfaen" w:cs="Sylfaen"/>
          <w:b/>
          <w:szCs w:val="22"/>
          <w:lang w:val="ka-GE"/>
        </w:rPr>
        <w:t xml:space="preserve">მუხლი </w:t>
      </w:r>
      <w:r w:rsidRPr="003D255D">
        <w:rPr>
          <w:rFonts w:ascii="Sylfaen" w:hAnsi="Sylfaen" w:cs="Sylfaen"/>
          <w:b/>
          <w:szCs w:val="22"/>
        </w:rPr>
        <w:t>2</w:t>
      </w:r>
      <w:r w:rsidRPr="003D255D">
        <w:rPr>
          <w:rFonts w:ascii="Sylfaen" w:hAnsi="Sylfaen" w:cs="Sylfaen"/>
          <w:b/>
          <w:szCs w:val="22"/>
          <w:lang w:val="ka-GE"/>
        </w:rPr>
        <w:t>.</w:t>
      </w:r>
      <w:r w:rsidRPr="00F87A56">
        <w:rPr>
          <w:rFonts w:ascii="Sylfaen" w:hAnsi="Sylfaen" w:cs="Sylfaen"/>
          <w:szCs w:val="22"/>
          <w:lang w:val="ka-GE"/>
        </w:rPr>
        <w:t xml:space="preserve"> 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კანონი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ამოქმედდეს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F87A56">
        <w:rPr>
          <w:rFonts w:ascii="Sylfaen" w:hAnsi="Sylfaen" w:cs="SPParliament"/>
          <w:noProof/>
          <w:szCs w:val="22"/>
        </w:rPr>
        <w:t>.</w:t>
      </w:r>
    </w:p>
    <w:p w:rsidR="00EB1454" w:rsidRDefault="00EB1454" w:rsidP="00EB145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EB1454" w:rsidRPr="00F87A56" w:rsidRDefault="00EB1454" w:rsidP="00EB145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EB1454" w:rsidRPr="00135AF9" w:rsidRDefault="00EB1454" w:rsidP="00EB145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საქართველოს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135AF9">
        <w:rPr>
          <w:rFonts w:ascii="Sylfaen" w:hAnsi="Sylfaen" w:cs="Sylfaen"/>
          <w:szCs w:val="22"/>
          <w:lang w:val="ka-GE"/>
        </w:rPr>
        <w:t>პრეზიდენტი</w:t>
      </w:r>
      <w:r w:rsidRPr="00135AF9">
        <w:rPr>
          <w:rFonts w:ascii="Sylfaen" w:hAnsi="Sylfaen" w:cs="SPParliament"/>
          <w:noProof/>
          <w:szCs w:val="22"/>
        </w:rPr>
        <w:t xml:space="preserve">      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</w:t>
      </w:r>
      <w:r w:rsidRPr="00135AF9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EB1454" w:rsidRPr="00135AF9" w:rsidRDefault="00EB1454" w:rsidP="00EB145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EB1454" w:rsidRPr="00135AF9" w:rsidRDefault="00EB1454" w:rsidP="00EB145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EB1454" w:rsidRPr="00135AF9" w:rsidRDefault="00EB1454" w:rsidP="00EB1454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135AF9">
        <w:rPr>
          <w:rFonts w:ascii="Sylfaen" w:hAnsi="Sylfaen" w:cs="Sylfaen"/>
          <w:szCs w:val="22"/>
          <w:lang w:val="ka-GE"/>
        </w:rPr>
        <w:t>თბილისი</w:t>
      </w:r>
      <w:r w:rsidRPr="00135AF9">
        <w:rPr>
          <w:rFonts w:ascii="Sylfaen" w:hAnsi="Sylfaen" w:cs="Sylfaen"/>
          <w:szCs w:val="22"/>
        </w:rPr>
        <w:t>,</w:t>
      </w:r>
    </w:p>
    <w:p w:rsidR="00EB1454" w:rsidRDefault="00EB1454" w:rsidP="00EB145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202</w:t>
      </w:r>
      <w:r w:rsidRPr="00135AF9">
        <w:rPr>
          <w:rFonts w:ascii="Sylfaen" w:hAnsi="Sylfaen" w:cs="Sylfaen"/>
          <w:szCs w:val="22"/>
        </w:rPr>
        <w:t>2</w:t>
      </w:r>
      <w:r w:rsidRPr="00135AF9">
        <w:rPr>
          <w:rFonts w:ascii="Sylfaen" w:hAnsi="Sylfaen" w:cs="Sylfaen"/>
          <w:szCs w:val="22"/>
          <w:lang w:val="ka-GE"/>
        </w:rPr>
        <w:t xml:space="preserve"> წლის</w:t>
      </w:r>
      <w:r>
        <w:rPr>
          <w:rFonts w:ascii="Sylfaen" w:hAnsi="Sylfaen" w:cs="Sylfaen"/>
          <w:szCs w:val="22"/>
          <w:lang w:val="ka-GE"/>
        </w:rPr>
        <w:t xml:space="preserve">      დეკემბერი</w:t>
      </w:r>
      <w:r w:rsidRPr="00135AF9">
        <w:rPr>
          <w:rFonts w:ascii="Sylfaen" w:hAnsi="Sylfaen" w:cs="Sylfaen"/>
          <w:szCs w:val="22"/>
          <w:lang w:val="ka-GE"/>
        </w:rPr>
        <w:t>.</w:t>
      </w:r>
    </w:p>
    <w:p w:rsidR="00EB1454" w:rsidRPr="00C47DF8" w:rsidRDefault="00EB1454" w:rsidP="00EB145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C47DF8">
        <w:rPr>
          <w:rFonts w:ascii="Sylfaen" w:hAnsi="Sylfaen" w:cs="Sylfaen"/>
          <w:szCs w:val="22"/>
          <w:lang w:val="ka-GE"/>
        </w:rPr>
        <w:t>№</w:t>
      </w: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EB1454" w:rsidRDefault="00EB1454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bookmarkStart w:id="0" w:name="_GoBack"/>
      <w:bookmarkEnd w:id="0"/>
    </w:p>
    <w:sectPr w:rsidR="00EB1454" w:rsidSect="003D255D">
      <w:footerReference w:type="default" r:id="rId8"/>
      <w:pgSz w:w="12240" w:h="15840"/>
      <w:pgMar w:top="810" w:right="720" w:bottom="180" w:left="90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CB" w:rsidRDefault="009B1ACB">
      <w:pPr>
        <w:spacing w:after="0" w:line="240" w:lineRule="auto"/>
      </w:pPr>
      <w:r>
        <w:separator/>
      </w:r>
    </w:p>
  </w:endnote>
  <w:endnote w:type="continuationSeparator" w:id="0">
    <w:p w:rsidR="009B1ACB" w:rsidRDefault="009B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3F2" w:rsidRDefault="00BB3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55D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B33F2" w:rsidRDefault="00BB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CB" w:rsidRDefault="009B1ACB">
      <w:pPr>
        <w:spacing w:after="0" w:line="240" w:lineRule="auto"/>
      </w:pPr>
      <w:r>
        <w:separator/>
      </w:r>
    </w:p>
  </w:footnote>
  <w:footnote w:type="continuationSeparator" w:id="0">
    <w:p w:rsidR="009B1ACB" w:rsidRDefault="009B1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E25"/>
    <w:multiLevelType w:val="hybridMultilevel"/>
    <w:tmpl w:val="D89A1922"/>
    <w:lvl w:ilvl="0" w:tplc="ED44D88A">
      <w:start w:val="1"/>
      <w:numFmt w:val="decimal"/>
      <w:lvlText w:val="%1."/>
      <w:lvlJc w:val="left"/>
      <w:pPr>
        <w:ind w:left="1185" w:hanging="360"/>
      </w:pPr>
      <w:rPr>
        <w:rFonts w:ascii="Sylfaen" w:eastAsia="Sylfaen" w:hAnsi="Sylfaen" w:cstheme="minorBidi"/>
      </w:rPr>
    </w:lvl>
    <w:lvl w:ilvl="1" w:tplc="CB0C2C28" w:tentative="1">
      <w:start w:val="1"/>
      <w:numFmt w:val="lowerLetter"/>
      <w:lvlText w:val="%2."/>
      <w:lvlJc w:val="left"/>
      <w:pPr>
        <w:ind w:left="1905" w:hanging="360"/>
      </w:pPr>
    </w:lvl>
    <w:lvl w:ilvl="2" w:tplc="65FAAA3C" w:tentative="1">
      <w:start w:val="1"/>
      <w:numFmt w:val="lowerRoman"/>
      <w:lvlText w:val="%3."/>
      <w:lvlJc w:val="right"/>
      <w:pPr>
        <w:ind w:left="2625" w:hanging="180"/>
      </w:pPr>
    </w:lvl>
    <w:lvl w:ilvl="3" w:tplc="3CDE7FD4" w:tentative="1">
      <w:start w:val="1"/>
      <w:numFmt w:val="decimal"/>
      <w:lvlText w:val="%4."/>
      <w:lvlJc w:val="left"/>
      <w:pPr>
        <w:ind w:left="3345" w:hanging="360"/>
      </w:pPr>
    </w:lvl>
    <w:lvl w:ilvl="4" w:tplc="7EF4F170" w:tentative="1">
      <w:start w:val="1"/>
      <w:numFmt w:val="lowerLetter"/>
      <w:lvlText w:val="%5."/>
      <w:lvlJc w:val="left"/>
      <w:pPr>
        <w:ind w:left="4065" w:hanging="360"/>
      </w:pPr>
    </w:lvl>
    <w:lvl w:ilvl="5" w:tplc="EC7E608E" w:tentative="1">
      <w:start w:val="1"/>
      <w:numFmt w:val="lowerRoman"/>
      <w:lvlText w:val="%6."/>
      <w:lvlJc w:val="right"/>
      <w:pPr>
        <w:ind w:left="4785" w:hanging="180"/>
      </w:pPr>
    </w:lvl>
    <w:lvl w:ilvl="6" w:tplc="807231D2" w:tentative="1">
      <w:start w:val="1"/>
      <w:numFmt w:val="decimal"/>
      <w:lvlText w:val="%7."/>
      <w:lvlJc w:val="left"/>
      <w:pPr>
        <w:ind w:left="5505" w:hanging="360"/>
      </w:pPr>
    </w:lvl>
    <w:lvl w:ilvl="7" w:tplc="96E07C02" w:tentative="1">
      <w:start w:val="1"/>
      <w:numFmt w:val="lowerLetter"/>
      <w:lvlText w:val="%8."/>
      <w:lvlJc w:val="left"/>
      <w:pPr>
        <w:ind w:left="6225" w:hanging="360"/>
      </w:pPr>
    </w:lvl>
    <w:lvl w:ilvl="8" w:tplc="E206B650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76D2DF7"/>
    <w:multiLevelType w:val="hybridMultilevel"/>
    <w:tmpl w:val="5428EB18"/>
    <w:lvl w:ilvl="0" w:tplc="1BA88620">
      <w:start w:val="1"/>
      <w:numFmt w:val="decimal"/>
      <w:lvlText w:val="%1."/>
      <w:lvlJc w:val="left"/>
      <w:pPr>
        <w:ind w:left="1440" w:hanging="360"/>
      </w:pPr>
    </w:lvl>
    <w:lvl w:ilvl="1" w:tplc="211EC60C" w:tentative="1">
      <w:start w:val="1"/>
      <w:numFmt w:val="lowerLetter"/>
      <w:lvlText w:val="%2."/>
      <w:lvlJc w:val="left"/>
      <w:pPr>
        <w:ind w:left="2160" w:hanging="360"/>
      </w:pPr>
    </w:lvl>
    <w:lvl w:ilvl="2" w:tplc="689482B0" w:tentative="1">
      <w:start w:val="1"/>
      <w:numFmt w:val="lowerRoman"/>
      <w:lvlText w:val="%3."/>
      <w:lvlJc w:val="right"/>
      <w:pPr>
        <w:ind w:left="2880" w:hanging="180"/>
      </w:pPr>
    </w:lvl>
    <w:lvl w:ilvl="3" w:tplc="082E1526" w:tentative="1">
      <w:start w:val="1"/>
      <w:numFmt w:val="decimal"/>
      <w:lvlText w:val="%4."/>
      <w:lvlJc w:val="left"/>
      <w:pPr>
        <w:ind w:left="3600" w:hanging="360"/>
      </w:pPr>
    </w:lvl>
    <w:lvl w:ilvl="4" w:tplc="98185266" w:tentative="1">
      <w:start w:val="1"/>
      <w:numFmt w:val="lowerLetter"/>
      <w:lvlText w:val="%5."/>
      <w:lvlJc w:val="left"/>
      <w:pPr>
        <w:ind w:left="4320" w:hanging="360"/>
      </w:pPr>
    </w:lvl>
    <w:lvl w:ilvl="5" w:tplc="624C8B70" w:tentative="1">
      <w:start w:val="1"/>
      <w:numFmt w:val="lowerRoman"/>
      <w:lvlText w:val="%6."/>
      <w:lvlJc w:val="right"/>
      <w:pPr>
        <w:ind w:left="5040" w:hanging="180"/>
      </w:pPr>
    </w:lvl>
    <w:lvl w:ilvl="6" w:tplc="C1CAE5B6" w:tentative="1">
      <w:start w:val="1"/>
      <w:numFmt w:val="decimal"/>
      <w:lvlText w:val="%7."/>
      <w:lvlJc w:val="left"/>
      <w:pPr>
        <w:ind w:left="5760" w:hanging="360"/>
      </w:pPr>
    </w:lvl>
    <w:lvl w:ilvl="7" w:tplc="FEB61D94" w:tentative="1">
      <w:start w:val="1"/>
      <w:numFmt w:val="lowerLetter"/>
      <w:lvlText w:val="%8."/>
      <w:lvlJc w:val="left"/>
      <w:pPr>
        <w:ind w:left="6480" w:hanging="360"/>
      </w:pPr>
    </w:lvl>
    <w:lvl w:ilvl="8" w:tplc="22A0DF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3A5246"/>
    <w:multiLevelType w:val="hybridMultilevel"/>
    <w:tmpl w:val="101445E8"/>
    <w:lvl w:ilvl="0" w:tplc="720E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6ABA">
      <w:start w:val="2018"/>
      <w:numFmt w:val="bullet"/>
      <w:lvlText w:val="-"/>
      <w:lvlJc w:val="left"/>
      <w:pPr>
        <w:ind w:left="1440" w:hanging="360"/>
      </w:pPr>
      <w:rPr>
        <w:rFonts w:ascii="Sylfaen" w:eastAsia="Times New Roman" w:hAnsi="Sylfaen" w:cs="Sylfaen" w:hint="default"/>
        <w:b/>
      </w:rPr>
    </w:lvl>
    <w:lvl w:ilvl="2" w:tplc="C8F6F818">
      <w:start w:val="500"/>
      <w:numFmt w:val="bullet"/>
      <w:lvlText w:val="-"/>
      <w:lvlJc w:val="left"/>
      <w:pPr>
        <w:ind w:left="2160" w:hanging="360"/>
      </w:pPr>
      <w:rPr>
        <w:rFonts w:ascii="Sylfaen" w:eastAsia="PMingLiU" w:hAnsi="Sylfaen" w:cs="Times New Roman" w:hint="default"/>
      </w:rPr>
    </w:lvl>
    <w:lvl w:ilvl="3" w:tplc="4C0CF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6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AE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6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2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34"/>
    <w:rsid w:val="00040E92"/>
    <w:rsid w:val="00052C75"/>
    <w:rsid w:val="0006513F"/>
    <w:rsid w:val="00080572"/>
    <w:rsid w:val="000A23D7"/>
    <w:rsid w:val="000A3A8E"/>
    <w:rsid w:val="000B0BCF"/>
    <w:rsid w:val="000D5906"/>
    <w:rsid w:val="000F73C9"/>
    <w:rsid w:val="001071F9"/>
    <w:rsid w:val="00116293"/>
    <w:rsid w:val="0012462F"/>
    <w:rsid w:val="00125FEC"/>
    <w:rsid w:val="00131264"/>
    <w:rsid w:val="001352B6"/>
    <w:rsid w:val="00135AF9"/>
    <w:rsid w:val="00137919"/>
    <w:rsid w:val="0015172E"/>
    <w:rsid w:val="0015378D"/>
    <w:rsid w:val="00162BA4"/>
    <w:rsid w:val="00167DFA"/>
    <w:rsid w:val="00183209"/>
    <w:rsid w:val="00185A85"/>
    <w:rsid w:val="001A4D78"/>
    <w:rsid w:val="001D7007"/>
    <w:rsid w:val="001E2528"/>
    <w:rsid w:val="001F2BA6"/>
    <w:rsid w:val="001F5F14"/>
    <w:rsid w:val="00202B02"/>
    <w:rsid w:val="002077B8"/>
    <w:rsid w:val="00212688"/>
    <w:rsid w:val="002143EB"/>
    <w:rsid w:val="00221D08"/>
    <w:rsid w:val="00232AFD"/>
    <w:rsid w:val="00240753"/>
    <w:rsid w:val="0024678B"/>
    <w:rsid w:val="00247664"/>
    <w:rsid w:val="002561B5"/>
    <w:rsid w:val="00256B45"/>
    <w:rsid w:val="00264365"/>
    <w:rsid w:val="00281869"/>
    <w:rsid w:val="00281F80"/>
    <w:rsid w:val="002A1DDC"/>
    <w:rsid w:val="002A3F23"/>
    <w:rsid w:val="002A3F5F"/>
    <w:rsid w:val="002B3EC4"/>
    <w:rsid w:val="002D1F50"/>
    <w:rsid w:val="00302200"/>
    <w:rsid w:val="0031329E"/>
    <w:rsid w:val="0032534A"/>
    <w:rsid w:val="003310F8"/>
    <w:rsid w:val="00332A7D"/>
    <w:rsid w:val="0033698E"/>
    <w:rsid w:val="00352DD8"/>
    <w:rsid w:val="00372065"/>
    <w:rsid w:val="003829A2"/>
    <w:rsid w:val="003D255D"/>
    <w:rsid w:val="0047530E"/>
    <w:rsid w:val="00490945"/>
    <w:rsid w:val="004909E4"/>
    <w:rsid w:val="004967CB"/>
    <w:rsid w:val="004A05DE"/>
    <w:rsid w:val="004A206F"/>
    <w:rsid w:val="004A5746"/>
    <w:rsid w:val="004A5CCF"/>
    <w:rsid w:val="004B1EF3"/>
    <w:rsid w:val="004D3A80"/>
    <w:rsid w:val="004D73CF"/>
    <w:rsid w:val="004E696F"/>
    <w:rsid w:val="005138A4"/>
    <w:rsid w:val="0054752E"/>
    <w:rsid w:val="00565B56"/>
    <w:rsid w:val="005704D7"/>
    <w:rsid w:val="005B2960"/>
    <w:rsid w:val="005B4419"/>
    <w:rsid w:val="005C6471"/>
    <w:rsid w:val="005D4DE0"/>
    <w:rsid w:val="00610429"/>
    <w:rsid w:val="00611717"/>
    <w:rsid w:val="006263A1"/>
    <w:rsid w:val="0063561D"/>
    <w:rsid w:val="006363BF"/>
    <w:rsid w:val="006376A9"/>
    <w:rsid w:val="00642213"/>
    <w:rsid w:val="006440E0"/>
    <w:rsid w:val="006467BE"/>
    <w:rsid w:val="00670270"/>
    <w:rsid w:val="00683F4D"/>
    <w:rsid w:val="00692DB0"/>
    <w:rsid w:val="00695E50"/>
    <w:rsid w:val="006A6F5C"/>
    <w:rsid w:val="006B0641"/>
    <w:rsid w:val="006B1323"/>
    <w:rsid w:val="006E1195"/>
    <w:rsid w:val="006E5527"/>
    <w:rsid w:val="006E65C3"/>
    <w:rsid w:val="006F72A7"/>
    <w:rsid w:val="0070161C"/>
    <w:rsid w:val="00707571"/>
    <w:rsid w:val="00713176"/>
    <w:rsid w:val="00716B5A"/>
    <w:rsid w:val="00721900"/>
    <w:rsid w:val="007256E9"/>
    <w:rsid w:val="00733C9C"/>
    <w:rsid w:val="00734DCF"/>
    <w:rsid w:val="007701C8"/>
    <w:rsid w:val="007759F9"/>
    <w:rsid w:val="007A0084"/>
    <w:rsid w:val="007D37F3"/>
    <w:rsid w:val="007F38F8"/>
    <w:rsid w:val="00807E65"/>
    <w:rsid w:val="008240FB"/>
    <w:rsid w:val="008552C3"/>
    <w:rsid w:val="00891C04"/>
    <w:rsid w:val="008B0CD7"/>
    <w:rsid w:val="008B1258"/>
    <w:rsid w:val="008B4A52"/>
    <w:rsid w:val="008D1397"/>
    <w:rsid w:val="008D5500"/>
    <w:rsid w:val="008D7A8A"/>
    <w:rsid w:val="008E7334"/>
    <w:rsid w:val="008F36D4"/>
    <w:rsid w:val="00907341"/>
    <w:rsid w:val="00926059"/>
    <w:rsid w:val="009513E7"/>
    <w:rsid w:val="009712B3"/>
    <w:rsid w:val="009744E5"/>
    <w:rsid w:val="00990538"/>
    <w:rsid w:val="009960A9"/>
    <w:rsid w:val="009A3942"/>
    <w:rsid w:val="009B197F"/>
    <w:rsid w:val="009B1ACB"/>
    <w:rsid w:val="009B517F"/>
    <w:rsid w:val="009B7B83"/>
    <w:rsid w:val="009C0D1E"/>
    <w:rsid w:val="009C144F"/>
    <w:rsid w:val="009C2F9F"/>
    <w:rsid w:val="009C5103"/>
    <w:rsid w:val="009C64F3"/>
    <w:rsid w:val="009D0FA6"/>
    <w:rsid w:val="009E2637"/>
    <w:rsid w:val="009F2119"/>
    <w:rsid w:val="00A00856"/>
    <w:rsid w:val="00A05FE3"/>
    <w:rsid w:val="00A12548"/>
    <w:rsid w:val="00A25158"/>
    <w:rsid w:val="00A31BC6"/>
    <w:rsid w:val="00A51604"/>
    <w:rsid w:val="00A62865"/>
    <w:rsid w:val="00A62F73"/>
    <w:rsid w:val="00A83E4B"/>
    <w:rsid w:val="00A84543"/>
    <w:rsid w:val="00A86803"/>
    <w:rsid w:val="00AA5D3E"/>
    <w:rsid w:val="00AB0D15"/>
    <w:rsid w:val="00AB6CE4"/>
    <w:rsid w:val="00AC6D83"/>
    <w:rsid w:val="00AD4FE7"/>
    <w:rsid w:val="00AE10A3"/>
    <w:rsid w:val="00AE62A0"/>
    <w:rsid w:val="00AF32FC"/>
    <w:rsid w:val="00AF6F93"/>
    <w:rsid w:val="00B20430"/>
    <w:rsid w:val="00B21122"/>
    <w:rsid w:val="00B25342"/>
    <w:rsid w:val="00B47E05"/>
    <w:rsid w:val="00B63266"/>
    <w:rsid w:val="00B71FA2"/>
    <w:rsid w:val="00B95D22"/>
    <w:rsid w:val="00BA1AE1"/>
    <w:rsid w:val="00BB1D7D"/>
    <w:rsid w:val="00BB33F2"/>
    <w:rsid w:val="00BB3B18"/>
    <w:rsid w:val="00BC1C4F"/>
    <w:rsid w:val="00BC2DB6"/>
    <w:rsid w:val="00BD0C91"/>
    <w:rsid w:val="00BF16F6"/>
    <w:rsid w:val="00C05B8A"/>
    <w:rsid w:val="00C12E85"/>
    <w:rsid w:val="00C22AB2"/>
    <w:rsid w:val="00C321EF"/>
    <w:rsid w:val="00C37C5E"/>
    <w:rsid w:val="00C47DF8"/>
    <w:rsid w:val="00C833D3"/>
    <w:rsid w:val="00C97F5D"/>
    <w:rsid w:val="00CA367E"/>
    <w:rsid w:val="00CB2B1A"/>
    <w:rsid w:val="00CB40DF"/>
    <w:rsid w:val="00CB6389"/>
    <w:rsid w:val="00CC7FCE"/>
    <w:rsid w:val="00CD0A7D"/>
    <w:rsid w:val="00CD54CF"/>
    <w:rsid w:val="00CE1D13"/>
    <w:rsid w:val="00D1102F"/>
    <w:rsid w:val="00D13F5D"/>
    <w:rsid w:val="00D34DDE"/>
    <w:rsid w:val="00D43965"/>
    <w:rsid w:val="00D55054"/>
    <w:rsid w:val="00D66620"/>
    <w:rsid w:val="00D66886"/>
    <w:rsid w:val="00D66D33"/>
    <w:rsid w:val="00D819F0"/>
    <w:rsid w:val="00D834C4"/>
    <w:rsid w:val="00D84B12"/>
    <w:rsid w:val="00DB0262"/>
    <w:rsid w:val="00DB076B"/>
    <w:rsid w:val="00DB2AC3"/>
    <w:rsid w:val="00DC161E"/>
    <w:rsid w:val="00DC53E3"/>
    <w:rsid w:val="00DF3B56"/>
    <w:rsid w:val="00E1175D"/>
    <w:rsid w:val="00E165CF"/>
    <w:rsid w:val="00E23A3F"/>
    <w:rsid w:val="00E26313"/>
    <w:rsid w:val="00E33B29"/>
    <w:rsid w:val="00E57030"/>
    <w:rsid w:val="00E96D0C"/>
    <w:rsid w:val="00EB1454"/>
    <w:rsid w:val="00EC4183"/>
    <w:rsid w:val="00EE3F48"/>
    <w:rsid w:val="00F01555"/>
    <w:rsid w:val="00F0361B"/>
    <w:rsid w:val="00F20702"/>
    <w:rsid w:val="00F33BF5"/>
    <w:rsid w:val="00F41F11"/>
    <w:rsid w:val="00F5210F"/>
    <w:rsid w:val="00F52A2D"/>
    <w:rsid w:val="00F87A56"/>
    <w:rsid w:val="00FA3484"/>
    <w:rsid w:val="00FA4650"/>
    <w:rsid w:val="00FB2663"/>
    <w:rsid w:val="00FB5F4D"/>
    <w:rsid w:val="00FC5810"/>
    <w:rsid w:val="00FD3B77"/>
    <w:rsid w:val="00FE2965"/>
    <w:rsid w:val="00FF164C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EB9F-2E8D-4F50-9F34-3EA8646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3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34"/>
    <w:rPr>
      <w:rFonts w:ascii="Calibri" w:eastAsia="Calibri" w:hAnsi="Calibri" w:cs="Arial"/>
      <w:szCs w:val="20"/>
    </w:rPr>
  </w:style>
  <w:style w:type="character" w:customStyle="1" w:styleId="abzacixmlChar">
    <w:name w:val="abzaci_xml Char"/>
    <w:link w:val="abzacixml"/>
    <w:uiPriority w:val="99"/>
    <w:locked/>
    <w:rsid w:val="00891C04"/>
    <w:rPr>
      <w:rFonts w:ascii="Sylfaen" w:eastAsia="Sylfaen" w:hAnsi="Sylfaen"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891C04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1C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C04"/>
    <w:rPr>
      <w:rFonts w:ascii="Consolas" w:eastAsia="Calibri" w:hAnsi="Consolas" w:cs="Arial"/>
      <w:sz w:val="21"/>
      <w:szCs w:val="21"/>
    </w:rPr>
  </w:style>
  <w:style w:type="paragraph" w:customStyle="1" w:styleId="tavisataurixml">
    <w:name w:val="tavi_satauri_xml"/>
    <w:basedOn w:val="Normal"/>
    <w:rsid w:val="00891C04"/>
    <w:pPr>
      <w:spacing w:after="240" w:line="240" w:lineRule="atLeast"/>
      <w:ind w:firstLine="360"/>
      <w:jc w:val="center"/>
    </w:pPr>
    <w:rPr>
      <w:rFonts w:ascii="Sylfaen" w:eastAsia="Sylfaen" w:hAnsi="Sylfaen"/>
      <w:b/>
      <w:sz w:val="28"/>
    </w:rPr>
  </w:style>
  <w:style w:type="paragraph" w:customStyle="1" w:styleId="muxlixml">
    <w:name w:val="muxli_xml"/>
    <w:basedOn w:val="Normal"/>
    <w:rsid w:val="00891C04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styleId="ListParagraph">
    <w:name w:val="List Paragraph"/>
    <w:aliases w:val="3,Bullet 1,Bullet Points,Colorful List - Accent 11,Dot pt,F5 List Paragraph,Ha,Indicator Text,Issue Action POC,List Paragraph Char Char Char,List Paragraph1,List Paragraph2,MAIN CONTENT,Normal numbered,Numbered Para 1,POCG Table Text"/>
    <w:basedOn w:val="Normal"/>
    <w:link w:val="ListParagraphChar"/>
    <w:uiPriority w:val="34"/>
    <w:qFormat/>
    <w:rsid w:val="00CB40DF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ListParagraphChar">
    <w:name w:val="List Paragraph Char"/>
    <w:aliases w:val="3 Char,Bullet 1 Char,Bullet Points Char,Colorful List - Accent 11 Char,Dot pt Char,F5 List Paragraph Char,Ha Char,Indicator Text Char,Issue Action POC Char,List Paragraph Char Char Char Char,List Paragraph1 Char,List Paragraph2 Char"/>
    <w:link w:val="ListParagraph"/>
    <w:uiPriority w:val="34"/>
    <w:locked/>
    <w:rsid w:val="00CB40D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rsid w:val="00CB40DF"/>
  </w:style>
  <w:style w:type="paragraph" w:styleId="BalloonText">
    <w:name w:val="Balloon Text"/>
    <w:basedOn w:val="Normal"/>
    <w:link w:val="BalloonTextChar"/>
    <w:uiPriority w:val="99"/>
    <w:semiHidden/>
    <w:unhideWhenUsed/>
    <w:rsid w:val="00F5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0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08"/>
    <w:rPr>
      <w:rFonts w:ascii="Calibri" w:eastAsia="Calibri" w:hAnsi="Calibri" w:cs="Arial"/>
      <w:szCs w:val="20"/>
    </w:rPr>
  </w:style>
  <w:style w:type="paragraph" w:customStyle="1" w:styleId="tavixml">
    <w:name w:val="tavi_xml"/>
    <w:basedOn w:val="Normal"/>
    <w:rsid w:val="00A84543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B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1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1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6EC6-FEE8-4637-9A02-7C1695E9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 Kharchilava</dc:creator>
  <cp:lastModifiedBy>Inga Gurgenidze</cp:lastModifiedBy>
  <cp:revision>5</cp:revision>
  <cp:lastPrinted>2021-09-24T15:59:00Z</cp:lastPrinted>
  <dcterms:created xsi:type="dcterms:W3CDTF">2022-12-05T08:29:00Z</dcterms:created>
  <dcterms:modified xsi:type="dcterms:W3CDTF">2022-12-12T07:35:00Z</dcterms:modified>
</cp:coreProperties>
</file>